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A7" w:rsidRDefault="006B71A7" w:rsidP="006B71A7">
      <w:pPr>
        <w:rPr>
          <w:rFonts w:ascii="Times New Roman" w:eastAsia="Times New Roman" w:hAnsi="Times New Roman" w:cs="Times New Roman"/>
          <w:b/>
          <w:bCs/>
          <w:color w:val="0000FF"/>
          <w:kern w:val="0"/>
          <w:sz w:val="40"/>
          <w:szCs w:val="40"/>
          <w:lang w:val="en-US" w:eastAsia="ru-RU"/>
        </w:rPr>
      </w:pPr>
      <w:proofErr w:type="spellStart"/>
      <w:r w:rsidRPr="006B71A7">
        <w:rPr>
          <w:rFonts w:ascii="Times New Roman" w:eastAsia="Times New Roman" w:hAnsi="Times New Roman" w:cs="Times New Roman"/>
          <w:b/>
          <w:bCs/>
          <w:color w:val="0000FF"/>
          <w:kern w:val="0"/>
          <w:sz w:val="40"/>
          <w:szCs w:val="40"/>
          <w:lang w:eastAsia="ru-RU"/>
        </w:rPr>
        <w:t>Лорен</w:t>
      </w:r>
      <w:proofErr w:type="spellEnd"/>
      <w:r w:rsidRPr="006B71A7">
        <w:rPr>
          <w:rFonts w:ascii="Times New Roman" w:eastAsia="Times New Roman" w:hAnsi="Times New Roman" w:cs="Times New Roman"/>
          <w:b/>
          <w:bCs/>
          <w:color w:val="0000FF"/>
          <w:kern w:val="0"/>
          <w:sz w:val="40"/>
          <w:szCs w:val="40"/>
          <w:lang w:eastAsia="ru-RU"/>
        </w:rPr>
        <w:t xml:space="preserve"> К. </w:t>
      </w:r>
      <w:proofErr w:type="spellStart"/>
      <w:r w:rsidRPr="006B71A7">
        <w:rPr>
          <w:rFonts w:ascii="Times New Roman" w:eastAsia="Times New Roman" w:hAnsi="Times New Roman" w:cs="Times New Roman"/>
          <w:b/>
          <w:bCs/>
          <w:color w:val="0000FF"/>
          <w:kern w:val="0"/>
          <w:sz w:val="40"/>
          <w:szCs w:val="40"/>
          <w:lang w:eastAsia="ru-RU"/>
        </w:rPr>
        <w:t>Горго</w:t>
      </w:r>
      <w:proofErr w:type="spellEnd"/>
      <w:r w:rsidRPr="006B71A7">
        <w:rPr>
          <w:rFonts w:ascii="Times New Roman" w:eastAsia="Times New Roman" w:hAnsi="Times New Roman" w:cs="Times New Roman"/>
          <w:b/>
          <w:bCs/>
          <w:color w:val="0000FF"/>
          <w:kern w:val="0"/>
          <w:sz w:val="40"/>
          <w:szCs w:val="40"/>
          <w:lang w:eastAsia="ru-RU"/>
        </w:rPr>
        <w:t xml:space="preserve">. 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b/>
          <w:bCs/>
          <w:color w:val="0000FF"/>
          <w:kern w:val="0"/>
          <w:sz w:val="40"/>
          <w:szCs w:val="40"/>
          <w:lang w:eastAsia="ru-RU"/>
        </w:rPr>
        <w:t>Божественно-человеческое усовершенствование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                                                                                        3 сентября 2010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Перевод</w:t>
      </w: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lang w:eastAsia="ru-RU"/>
        </w:rPr>
        <w:t> 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val="en-US" w:eastAsia="ru-RU"/>
        </w:rPr>
        <w:t>Metta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lang w:eastAsia="ru-RU"/>
        </w:rPr>
        <w:t> </w:t>
      </w: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по согласованию с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Лорен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К.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Горго</w:t>
      </w:r>
      <w:proofErr w:type="spellEnd"/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b/>
          <w:bCs/>
          <w:color w:val="0000FF"/>
          <w:kern w:val="0"/>
          <w:sz w:val="32"/>
          <w:szCs w:val="32"/>
          <w:lang w:eastAsia="ru-RU"/>
        </w:rPr>
        <w:t>Божественно-человеческое усовершенствование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Несколько дней назад я лежала на своей кровати, наблюдая в себе некоторое сопротивление подъему, думая о многих годах, которые я провела, уставившись на одно и то же пятно на потолке моей спальни... задаваясь вопросом, в какой день и когда я буду в состоянии снова активно участвовать в моей жизни. Не на вершине деятельности, к которой я привыкла... потому что, безусловно, так многое изменилось для всех нас... но </w:t>
      </w: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наконец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будучи способна воплотить в действие прошлое десятилетие обучения и расширения посредством бесконечного процесса очищения нашего внутреннего пространства (буквально &amp; фигурально).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 И мы здесь сейчас находимся в еще одном цикле ретроградного Меркурия... Лично для меня это, должно быть, 18-й или 20-й ретроградный период, который я провела в </w:t>
      </w: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неподвижности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… что в переводе означает: поскольку я была отлучена от проживания внешней жизни.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Немногим более недели в этот рефлексивный период я пришла к мысли, что этот «тюремный срок» был намного больше, чем «отбыванием наказания» для нас... скорее это был процесс «времени отпускания»... который так нелеп из-за того, что жизнь в позиции наблюдателя наших жизней (в противоположность участию в них) в течение очень многих лет предложила нам способность наблюдать так много сгустившейся истории, проходящей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мимо нас в такой короткий промежуток времени... однако из-за нашей неподвижности и неспособности продвигаться мы также ощущаем явное чувство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не-времени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... когда вообще ничто не продвигается, и фраза, «быстро двигаться в никуда» обрела совершенно новое значение.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lastRenderedPageBreak/>
        <w:t xml:space="preserve">Во время очищающей фазы подъема каждый день реально ощущается Днем Сурка. Мы буксуем через одни и те же циклы поляризации, снова и снова, </w:t>
      </w: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пока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наконец не спрыгнем с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кармического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колеса в нашу центральную точку, где мы прекращаем привязываться к энергиям, которые разрушают нас.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Ох... вернемся к моей истории... итак, пока я лежала там, говоря мое последнее прости уходящей жизни </w:t>
      </w: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и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рассматривая все оставшиеся мысли и нерешенные эмоции об уходе из человеческого опыта, меня приветствовал коллектив душ, с которым я никогда не общалась прежде. Они называют себя «Божественный Совет</w:t>
      </w: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С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еми».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Они поделились со мной, что их божественная цель состоит в том, чтобы наблюдать за семью слоями человеческого энергетического поля во время процесса очищения тех людей, которые подвергаются биологической трансформации.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Видимо, они значительно вовлечены в охрану нас от внешнего вмешательства и суровости внешнего мира во время этого очень чувствительного и уязвимого периода метаморфозы, и сейчас они желают прийти и поделиться с нами некоторой информацией об этой продолжающейся трансформации в божественно-человеческий шаблон.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Прежде всего, я определенно должна была отыскать слово, чтобы освежить мою затуманенную Меркурием память... и вот что я нашла: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b/>
          <w:bCs/>
          <w:color w:val="0000FF"/>
          <w:kern w:val="0"/>
          <w:sz w:val="32"/>
          <w:szCs w:val="32"/>
          <w:lang w:eastAsia="ru-RU"/>
        </w:rPr>
        <w:t>Трансформация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1. концепция в Христианстве, которая является центральной для понимания Христа как соединения человеческого и божественного.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2.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a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) заметное изменение в форме или внешности; метаморфоза.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  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b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) изменение, которое возвеличивает и возносит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b/>
          <w:bCs/>
          <w:color w:val="0000FF"/>
          <w:kern w:val="0"/>
          <w:sz w:val="32"/>
          <w:szCs w:val="32"/>
          <w:lang w:eastAsia="ru-RU"/>
        </w:rPr>
        <w:t>Новая операционная система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lastRenderedPageBreak/>
        <w:t xml:space="preserve">В своей наиболее базисной форме божественный человеческий шаблон внедрен и обоснован гармониками. Гармонический резонанс – сигнатурная вибрация пятимерной человеческой биологической модели, это то, во что </w:t>
      </w: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трансформировались и будут трансформироваться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многие.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Пятимерная операционная система не означает, что мы не восприимчивы для разногласий, она означает, что мы достаточно энергетически обособлены, чтобы избежать этого. Уход от искушения вмешиваться в разногласия придет весьма естественно, поскольку вся система превосходно встает на свое место.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Наша новая операционная система разработана, чтобы функционировать в царствах единства, что означает, что весь без исключения доступ к поляризованным областям сознания может вызвать большие волны искажения.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Божественный Совет напоминает нам, что способ существования физической структуры во все более изменчивом (очищенном) мире в 5D состоит в том, чтобы укрепить границы и использовать чувства как руководство для распознавания. Наши физические и биологические рецепторы становятся настолько точно настроенными, что наша способность ощущать искажения</w:t>
      </w: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lang w:eastAsia="ru-RU"/>
        </w:rPr>
        <w:t> </w:t>
      </w: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предшествует проживанию этого</w:t>
      </w: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...., 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это происходит по веской причине. Использовать эту чувствительность эффективно означает всегда почитать наше тело, делая выборы, которые выровнены с нашей наивысшей пользой.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Чтобы полностью осознавать наш божественно-человеческий потенциал, голографическая матрица, с помощью которой мы действуем, должна соответствовать частоте нашей обновленной внутренней операционной системы..., которая расположена в основании черепа, или мозжечке, и связана с 8-й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чакрой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... которую многие именуют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чакрой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«звезда души» (и которая вмещает наш божественный/душевный проект).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Чтобы этот процесс был завершен, должно быть завершено реструктурирование структуры, с помощью которой оперируем мы, люди, в трехмерной поляризованной пространственно/временной матрице.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lastRenderedPageBreak/>
        <w:t xml:space="preserve">Трансформация – термин, который использовал совет, чтобы объяснить переход от трехмерного человека (или трехмерной человеческой операционной системы), к божественному человеку (или божественной человеческой операционной системе). Эта новая операционная система разработана, чтобы воспринимать и расшифровывать более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высокоразмерные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частоты, переводя их в физический продукт... манифестацию нашего божественного намерения.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Это состояние, в которое трансформируется наше тело, является выходом за пределы нормального состояния человеческого функционирования... это то, что они именуют «человеком, функционирующим в его наивысшей силе».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Причина, что процесс был настолько длинным и трудным, в том, что переход от одного физического состояния к другому поглощает </w:t>
      </w: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очень много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времени и энергии... это значит, что осуществление предназначения нашего божественного проекта требует большой концентрации энергии. В нефизическом царстве эти движения энергии очень быстрые и изменения мгновенные, </w:t>
      </w: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однако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в физической форме энергия более плотная (и поэтому это происходит медленнее), и к сожалению, нам вначале необходимо завершить это преобразование, чтобы выполнить наш божественный план в служении Единому.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b/>
          <w:bCs/>
          <w:color w:val="0000FF"/>
          <w:kern w:val="0"/>
          <w:sz w:val="32"/>
          <w:szCs w:val="32"/>
          <w:lang w:eastAsia="ru-RU"/>
        </w:rPr>
        <w:t>Увеличение скорости &amp; стабилизация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Семь главных энергетических центров человеческого тела, каналов, с помощью которых</w:t>
      </w: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lang w:eastAsia="ru-RU"/>
        </w:rPr>
        <w:t> </w:t>
      </w: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 мы передаем информацию, серьезно увеличили скорость, начиная с июньского солнцестояния... скорее они усиливают вращение и одновременно поднимают частоту нашей личной вибрации, чтобы соответствовать вибрации матриц пятимерной реальности. Эта усилившаяся энергия теперь выравнивается к нашему душевному плану или проекту и начинает посылать большие волны телепатической информации к решетке, посредством которой мы теперь начинаем оперировать, а так же соединять </w:t>
      </w: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с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многими другими членами нашей душевной семьи.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lastRenderedPageBreak/>
        <w:t>Процесс открытия или расширения этих семи энергетических центров к полной божественно-человеческой способности происходит на грани возможного, однако имейте в виду, что так же, как и со всеми новыми началами, будут временные препятствия и реорганизации, необходимые для поддержания оптимального потока или частоты посредством наших недавно обновленных средств. Сентябрь будет в значительной степени посвящен стабилизации этого потока.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Подобно компьютерной модернизации, сейчас, когда наша пятимерная операционная система загружена и закачивает более высокочастотные сигналы нашему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пересоединенному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мозгу, мы должны теперь обновить всё наше программное обеспечение, чтобы откорректировать наш фокус, чтобы мы могли ясно видеть, что новый мир рождается перед нами, как никогда прежде. Так же, как и со всеми конструкциями голографической реальности, способность видеть и участвовать в этих областях разумности зависит исключительно от нашего вибрационного сигнала.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В течение следующих трех недель мы будем продолжать вступать и выходить из этих новых частот и опробовать «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вОды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» в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бОльших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концентрациях с более полным присутствием. Мы будем учиться, как сознательно расширять наше энергетическое поле и оттачивать наши навыки по удержанию наших полей открытыми и заземленными, поскольку мы экспериментируем с некоторыми мощными волнами энергии, которые струятся через наши биологические и морфогенетические области.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Совет, который нам дают для этого – ИГРАТЬ! Играть с новыми потенциалами, которые начинают принимать форму, играть с силой нашего фокуса, нашим магнетизмом и нашей способностью стабилизировать себя намерением.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b/>
          <w:bCs/>
          <w:color w:val="0000FF"/>
          <w:kern w:val="0"/>
          <w:sz w:val="32"/>
          <w:szCs w:val="32"/>
          <w:lang w:eastAsia="ru-RU"/>
        </w:rPr>
        <w:t>Усовершенствование коммуникации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Этот период ретроградного Меркурия, который мы сейчас преодолеваем, ответственен за значительную часть усовершенствования коммуникации в нашем энергетическом поле, которому мы все подвергаемся. Это не только обеспечивает </w:t>
      </w: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lastRenderedPageBreak/>
        <w:t xml:space="preserve">гармоничную совместную работу левого и правого полушарий нашего мозга, но также гарантирует, что все семь энергетических центров нашего биополя полностью выровнены и общаются с </w:t>
      </w: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нашим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Высшим Я.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Эта новое поле коммуникации также будет ответственно за телепатический обмен в реальном времени с нашим Высшим Я и позволит полный доступ к нашему божественному проекту.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Божественный проект, (расположенный в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чакре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звезды души), вмещает информацию всех прошлых и будущих воплощений и является путевой станцией для нашего более высокого уровня интеллекта. Поскольку это воссоединение открывается более полно, информация от нашего Высшего Я становится легко доступной для физического </w:t>
      </w:r>
      <w:proofErr w:type="spellStart"/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c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о-творения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нашего душевно-генетического плана. Это означает, что мы не только будем иметь чистую связь с нашей более высокой разумностью, но мы будем работать в пределах размерных полей текучего творения, и нам будут даны коды доступа для наших божественно-человеческих способностей.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Некоторые из этих способностей включают: усиленный творческий потенциал и фокус, увеличенные уровни энергии и жизнеспособности, усиленную способность исцелять себя (восстановление/регенерацию), усиленную способность исцелять других, усиленное психическое восприятие &amp; способности, усиленные навыки манифестации, усиленную чувствительность и пробуждение некоторого количества бездействующих даров, чтобы исследовать их или обнаружить.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b/>
          <w:bCs/>
          <w:color w:val="0000FF"/>
          <w:kern w:val="0"/>
          <w:sz w:val="32"/>
          <w:szCs w:val="32"/>
          <w:lang w:eastAsia="ru-RU"/>
        </w:rPr>
        <w:t>Физические события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Хотя процесс был</w:t>
      </w: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lang w:eastAsia="ru-RU"/>
        </w:rPr>
        <w:t> </w:t>
      </w: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м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е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д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л е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н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н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ы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м, наверно, очень хорошим признаком является то, что я начинаю получать всё больше информации о наших наступающих физических изменениях... и изменения будут... но не теми способами, которых многие ожидают.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Божественно-человеческий шаблон, несомненно, разработан, чтобы изменить человеческий </w:t>
      </w: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геном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и несет с собой информацию для </w:t>
      </w: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lastRenderedPageBreak/>
        <w:t xml:space="preserve">восстановления наших клеток с большой скоростью. Этот уровень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самоисцеления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требует, чтобы физический сосуд оставался в состоянии гармоничного согласия и чтобы он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подпитывался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энергетическим источником,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бОльшим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, чем его собственный. Это означает для тех, кто заканчивает то, что Совет назвал трансформацией, что человеческое тело больше не будет генерировать свою полную силу из внешних источников, а будет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самоподдерживаемым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от безопасной связи с нашими собственными серверами (источником силы).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Все еще будет существовать потребность в базовом человеке, функционирующем на этом уровне деятельности, однако мне говорят, что будет меньше потребности во внешнем топливе, поскольку тело становится более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самоподдерживаемым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механизмом физического передвижения и опыта.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Я также слышу, что самое значительное изменение в нашей физике произойдет в виде омоложения. Молодая светящаяся внешность и способность божественно-человеческого шаблона - естественный побочный продукт полностью функционирующей энергетической системы. Если я слышу это правильно, то новое энергетическое питание, которое поддержит нас, будет почти утроено на входе и почти удвоено в мощности, и 1/3 жизненного энергетического обеспечения из Источника пойдет прямо в наши биологические системы для оптимального функционирования.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Есть еще много вещей для обсуждения относительно нового человеческого шаблона, и я смогу сообщить больше, пока мы продвигаемся в этот следующий уровень сознательного </w:t>
      </w:r>
      <w:proofErr w:type="spellStart"/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c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о-творения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. Пока что просто знайте, что после всего, </w:t>
      </w: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через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что </w:t>
      </w: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мы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прошли за прошедшие 3 месяца, мы определенно повернули за угол, и когда Меркурий пойдет прямо, мы увидим некоторые непосредственные результаты нашего нового уровня программирования.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Вместе с тем мы все еще должны сдаться неподвижности, зная, что скоро начнется движение вперед и позволит нашим телам проходить необходимые изменения, которые мы все еще </w:t>
      </w: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интегрируем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начиная с солнцестояния. Совет говорит...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lastRenderedPageBreak/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«Здесь так многому надо научиться и так много новых вещей обнаружится здесь, что мы говорим вам: наслаждайтесь вашими последними днями отдыха!»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Конечно, мы также имели в это время обычные симптомы, связанные с различными аспектами </w:t>
      </w: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нашего</w:t>
      </w:r>
      <w:proofErr w:type="gram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пересоединения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... вот некоторые из наиболее явных: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Симптомы шишковидного/гипофизарного слияния,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пересоединения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 &amp; переориентировки: головокружение, боль/давление в затылке и в нижнем отделе позвоночника, проблемы видения, боли в ухе, пазухах, головные боли, мигрени, усталость, боль и напряжение в шее, изменения</w:t>
      </w: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lang w:eastAsia="ru-RU"/>
        </w:rPr>
        <w:t> </w:t>
      </w: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температуры тела, беспокойные сны, изменения в аппетите, яркие причудливые грезы и т.д.</w:t>
      </w:r>
      <w:proofErr w:type="gramEnd"/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Симптомы открытия сердца: учащенное сердцебиение/ аритмия (выравнивание с новой решеткой), БЕСПОКОЙСТВО, боль в центре спины (позади сердца) и расстройства желудка/ изжога/ кислая отрыжка, тошнота и т.д.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 xml:space="preserve">Симптомы заземления: БОЛЬ/НАТЯЖЕНИЕ В НИЖНЕЙ ЧАСТИ СПИНЫ, боли и тяжесть в ногах, спазмы менструального типа, недомогания в нижней части кишечника /судороги/, </w:t>
      </w: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детоксикация</w:t>
      </w:r>
      <w:proofErr w:type="spellEnd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, раздувание, удержание воды, сыпь на коже и т.д.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Увидимся, когда Меркурий пойдет прямо...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Счастливого Дня Труда* всем моим американским читателям!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 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spellStart"/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Лорен</w:t>
      </w:r>
      <w:proofErr w:type="spellEnd"/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ThinkWithYourHeart.net</w:t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</w:p>
    <w:p w:rsidR="006B71A7" w:rsidRPr="006B71A7" w:rsidRDefault="006B71A7" w:rsidP="006B71A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B71A7">
        <w:rPr>
          <w:rFonts w:ascii="Times New Roman" w:eastAsia="Times New Roman" w:hAnsi="Times New Roman" w:cs="Times New Roman"/>
          <w:color w:val="0000FF"/>
          <w:kern w:val="0"/>
          <w:sz w:val="32"/>
          <w:szCs w:val="32"/>
          <w:lang w:eastAsia="ru-RU"/>
        </w:rPr>
        <w:t>* американский праздник</w:t>
      </w:r>
    </w:p>
    <w:p w:rsidR="00053412" w:rsidRDefault="00053412"/>
    <w:sectPr w:rsidR="00053412" w:rsidSect="0005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B71A7"/>
    <w:rsid w:val="00053412"/>
    <w:rsid w:val="001B6F93"/>
    <w:rsid w:val="006B71A7"/>
    <w:rsid w:val="00DC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7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2078</Words>
  <Characters>11848</Characters>
  <Application>Microsoft Office Word</Application>
  <DocSecurity>0</DocSecurity>
  <Lines>98</Lines>
  <Paragraphs>27</Paragraphs>
  <ScaleCrop>false</ScaleCrop>
  <Company>Grizli777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2010-09-14T22:22:00Z</dcterms:created>
  <dcterms:modified xsi:type="dcterms:W3CDTF">2010-09-14T22:25:00Z</dcterms:modified>
</cp:coreProperties>
</file>